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AA1580" w:rsidR="00C96390" w:rsidP="130327A0" w:rsidRDefault="00933C29" w14:paraId="7A9C3312" w14:textId="43DAEDF9">
      <w:pPr>
        <w:jc w:val="center"/>
        <w:rPr>
          <w:b w:val="1"/>
          <w:bCs w:val="1"/>
          <w:sz w:val="40"/>
          <w:szCs w:val="40"/>
        </w:rPr>
      </w:pPr>
      <w:proofErr w:type="spellStart"/>
      <w:r w:rsidRPr="130327A0" w:rsidR="00E91145">
        <w:rPr>
          <w:b w:val="1"/>
          <w:bCs w:val="1"/>
          <w:sz w:val="40"/>
          <w:szCs w:val="40"/>
        </w:rPr>
        <w:t xml:space="preserve"> </w:t>
      </w:r>
      <w:r w:rsidRPr="130327A0" w:rsidR="00933C29">
        <w:rPr>
          <w:b w:val="1"/>
          <w:bCs w:val="1"/>
          <w:sz w:val="40"/>
          <w:szCs w:val="40"/>
        </w:rPr>
        <w:t>Kā</w:t>
      </w:r>
      <w:r w:rsidRPr="130327A0" w:rsidR="00933C29">
        <w:rPr>
          <w:b w:val="1"/>
          <w:bCs w:val="1"/>
          <w:sz w:val="40"/>
          <w:szCs w:val="40"/>
        </w:rPr>
        <w:t xml:space="preserve"> </w:t>
      </w:r>
      <w:r w:rsidRPr="130327A0" w:rsidR="00933C29">
        <w:rPr>
          <w:b w:val="1"/>
          <w:bCs w:val="1"/>
          <w:sz w:val="40"/>
          <w:szCs w:val="40"/>
        </w:rPr>
        <w:t>izmantot</w:t>
      </w:r>
      <w:r w:rsidRPr="130327A0" w:rsidR="00933C29">
        <w:rPr>
          <w:b w:val="1"/>
          <w:bCs w:val="1"/>
          <w:sz w:val="40"/>
          <w:szCs w:val="40"/>
        </w:rPr>
        <w:t xml:space="preserve"> </w:t>
      </w:r>
      <w:r w:rsidRPr="130327A0" w:rsidR="00933C29">
        <w:rPr>
          <w:b w:val="1"/>
          <w:bCs w:val="1"/>
          <w:sz w:val="40"/>
          <w:szCs w:val="40"/>
        </w:rPr>
        <w:t>Nomas</w:t>
      </w:r>
      <w:r w:rsidRPr="130327A0" w:rsidR="00933C29">
        <w:rPr>
          <w:b w:val="1"/>
          <w:bCs w:val="1"/>
          <w:sz w:val="40"/>
          <w:szCs w:val="40"/>
        </w:rPr>
        <w:t xml:space="preserve"> </w:t>
      </w:r>
      <w:r w:rsidRPr="130327A0" w:rsidR="00933C29">
        <w:rPr>
          <w:b w:val="1"/>
          <w:bCs w:val="1"/>
          <w:sz w:val="40"/>
          <w:szCs w:val="40"/>
        </w:rPr>
        <w:t>informācij</w:t>
      </w:r>
      <w:r w:rsidRPr="130327A0" w:rsidR="00237BF6">
        <w:rPr>
          <w:b w:val="1"/>
          <w:bCs w:val="1"/>
          <w:sz w:val="40"/>
          <w:szCs w:val="40"/>
        </w:rPr>
        <w:t>u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Pr="00AA1580" w:rsidR="00C96390" w:rsidRDefault="00933C29" w14:paraId="55603AA4" w14:textId="783CD7E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izmantot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jauno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A1580">
        <w:rPr>
          <w:b/>
          <w:sz w:val="28"/>
          <w:szCs w:val="28"/>
        </w:rPr>
        <w:t>Nomas</w:t>
      </w:r>
      <w:proofErr w:type="spellEnd"/>
      <w:r w:rsidRPr="00AA1580">
        <w:rPr>
          <w:b/>
          <w:sz w:val="28"/>
          <w:szCs w:val="28"/>
        </w:rPr>
        <w:t xml:space="preserve"> </w:t>
      </w:r>
      <w:proofErr w:type="spellStart"/>
      <w:r w:rsidRPr="00AA1580">
        <w:rPr>
          <w:b/>
          <w:sz w:val="28"/>
          <w:szCs w:val="28"/>
        </w:rPr>
        <w:t>informācij</w:t>
      </w:r>
      <w:r w:rsidR="00237BF6">
        <w:rPr>
          <w:b/>
          <w:sz w:val="28"/>
          <w:szCs w:val="28"/>
        </w:rPr>
        <w:t>u</w:t>
      </w:r>
      <w:proofErr w:type="spellEnd"/>
      <w:r w:rsidR="00237BF6">
        <w:rPr>
          <w:b/>
          <w:sz w:val="28"/>
          <w:szCs w:val="28"/>
        </w:rPr>
        <w:t>:</w:t>
      </w:r>
    </w:p>
    <w:p w:rsidRPr="00445830" w:rsidR="00C96390" w:rsidP="00445830" w:rsidRDefault="00445830" w14:paraId="439EF8A3" w14:textId="33011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 w:rsidRPr="00AA1580">
        <w:t>Dodieties</w:t>
      </w:r>
      <w:proofErr w:type="spellEnd"/>
      <w:r w:rsidRPr="00AA1580">
        <w:t xml:space="preserve"> </w:t>
      </w:r>
      <w:proofErr w:type="spellStart"/>
      <w:r w:rsidRPr="00AA1580">
        <w:t>uz</w:t>
      </w:r>
      <w:proofErr w:type="spellEnd"/>
      <w:r w:rsidRPr="00AA1580">
        <w:t xml:space="preserve"> </w:t>
      </w:r>
      <w:proofErr w:type="spellStart"/>
      <w:r w:rsidRPr="00AA1580">
        <w:t>vietni</w:t>
      </w:r>
      <w:proofErr w:type="spellEnd"/>
      <w:r w:rsidRPr="00AA1580">
        <w:t xml:space="preserve"> </w:t>
      </w:r>
      <w:hyperlink w:history="1" r:id="rId9">
        <w:hyperlink w:history="1" r:id="rId10">
          <w:r w:rsidR="000A5AAE">
            <w:rPr>
              <w:rStyle w:val="Hyperlink"/>
            </w:rPr>
            <w:t>https://www.linde-gas.lv/shop/lv/lv-ig/home</w:t>
          </w:r>
        </w:hyperlink>
      </w:hyperlink>
      <w:r w:rsidR="00237BF6">
        <w:rPr>
          <w:color w:val="000000"/>
        </w:rPr>
        <w:t xml:space="preserve">, </w:t>
      </w:r>
      <w:proofErr w:type="spellStart"/>
      <w:r w:rsidR="000A5AAE">
        <w:rPr>
          <w:color w:val="000000"/>
        </w:rPr>
        <w:t>pierakstieties</w:t>
      </w:r>
      <w:proofErr w:type="spellEnd"/>
      <w:r w:rsidRPr="00AA1580" w:rsidR="00933C29">
        <w:rPr>
          <w:color w:val="000000"/>
        </w:rPr>
        <w:t>.</w:t>
      </w:r>
      <w:r w:rsidRPr="00AA1580" w:rsidR="00933C29">
        <w:rPr>
          <w:color w:val="000000"/>
        </w:rPr>
        <w:br/>
      </w:r>
      <w:r w:rsidRPr="00AA1580" w:rsidR="00933C29">
        <w:rPr>
          <w:color w:val="FF0000"/>
        </w:rPr>
        <w:t xml:space="preserve">NB! </w:t>
      </w:r>
      <w:proofErr w:type="spellStart"/>
      <w:r w:rsidRPr="00AA1580">
        <w:t>Paturiet</w:t>
      </w:r>
      <w:proofErr w:type="spellEnd"/>
      <w:r w:rsidRPr="00AA1580">
        <w:t xml:space="preserve"> </w:t>
      </w:r>
      <w:proofErr w:type="spellStart"/>
      <w:r w:rsidRPr="00AA1580">
        <w:t>prātā</w:t>
      </w:r>
      <w:proofErr w:type="spellEnd"/>
      <w:r w:rsidRPr="00AA1580">
        <w:t xml:space="preserve">, ka </w:t>
      </w:r>
      <w:proofErr w:type="spellStart"/>
      <w:r w:rsidRPr="00AA1580">
        <w:t>jūs</w:t>
      </w:r>
      <w:proofErr w:type="spellEnd"/>
      <w:r w:rsidRPr="00AA1580">
        <w:t xml:space="preserve"> </w:t>
      </w:r>
      <w:proofErr w:type="spellStart"/>
      <w:r w:rsidRPr="00AA1580">
        <w:t>kā</w:t>
      </w:r>
      <w:proofErr w:type="spellEnd"/>
      <w:r w:rsidRPr="00AA1580">
        <w:t xml:space="preserve"> </w:t>
      </w:r>
      <w:proofErr w:type="spellStart"/>
      <w:r w:rsidRPr="00AA1580">
        <w:t>nomas</w:t>
      </w:r>
      <w:proofErr w:type="spellEnd"/>
      <w:r w:rsidRPr="00AA1580">
        <w:t xml:space="preserve"> </w:t>
      </w:r>
      <w:proofErr w:type="spellStart"/>
      <w:r w:rsidRPr="00AA1580">
        <w:t>klienta</w:t>
      </w:r>
      <w:proofErr w:type="spellEnd"/>
      <w:r w:rsidRPr="00AA1580">
        <w:t xml:space="preserve"> </w:t>
      </w:r>
      <w:proofErr w:type="spellStart"/>
      <w:r w:rsidRPr="00AA1580">
        <w:t>numura</w:t>
      </w:r>
      <w:proofErr w:type="spellEnd"/>
      <w:r w:rsidRPr="00AA1580">
        <w:t xml:space="preserve"> </w:t>
      </w:r>
      <w:proofErr w:type="spellStart"/>
      <w:r w:rsidRPr="00AA1580">
        <w:t>lietotājs</w:t>
      </w:r>
      <w:proofErr w:type="spellEnd"/>
      <w:r w:rsidRPr="00AA1580">
        <w:t xml:space="preserve"> </w:t>
      </w:r>
      <w:proofErr w:type="spellStart"/>
      <w:r w:rsidRPr="00AA1580">
        <w:t>nevarēsiet</w:t>
      </w:r>
      <w:proofErr w:type="spellEnd"/>
      <w:r w:rsidRPr="00AA1580">
        <w:t xml:space="preserve"> </w:t>
      </w:r>
      <w:proofErr w:type="spellStart"/>
      <w:r w:rsidRPr="00AA1580">
        <w:t>iegādāties</w:t>
      </w:r>
      <w:proofErr w:type="spellEnd"/>
      <w:r w:rsidRPr="00AA1580">
        <w:t xml:space="preserve"> </w:t>
      </w:r>
      <w:proofErr w:type="spellStart"/>
      <w:r w:rsidRPr="00AA1580">
        <w:t>neko</w:t>
      </w:r>
      <w:proofErr w:type="spellEnd"/>
      <w:r w:rsidRPr="00AA1580">
        <w:t xml:space="preserve"> </w:t>
      </w:r>
      <w:proofErr w:type="spellStart"/>
      <w:r w:rsidRPr="00AA1580">
        <w:t>citu</w:t>
      </w:r>
      <w:proofErr w:type="spellEnd"/>
      <w:r w:rsidRPr="00AA1580" w:rsidR="00933C29">
        <w:t xml:space="preserve"> </w:t>
      </w:r>
      <w:proofErr w:type="spellStart"/>
      <w:r w:rsidRPr="00AA1580" w:rsidR="00933C29">
        <w:t>kā</w:t>
      </w:r>
      <w:proofErr w:type="spellEnd"/>
      <w:r w:rsidRPr="00AA1580" w:rsidR="00933C29">
        <w:t xml:space="preserve"> </w:t>
      </w:r>
      <w:proofErr w:type="spellStart"/>
      <w:r w:rsidRPr="00AA1580" w:rsidR="00933C29">
        <w:t>tikai</w:t>
      </w:r>
      <w:proofErr w:type="spellEnd"/>
      <w:r w:rsidRPr="00AA1580" w:rsidR="00933C29">
        <w:t xml:space="preserve"> </w:t>
      </w:r>
      <w:proofErr w:type="spellStart"/>
      <w:r w:rsidR="00237BF6">
        <w:t>N</w:t>
      </w:r>
      <w:r w:rsidRPr="00AA1580" w:rsidR="00933C29">
        <w:t>omas</w:t>
      </w:r>
      <w:proofErr w:type="spellEnd"/>
      <w:r w:rsidRPr="00AA1580" w:rsidR="00933C29">
        <w:t xml:space="preserve"> </w:t>
      </w:r>
      <w:proofErr w:type="spellStart"/>
      <w:r w:rsidR="00237BF6">
        <w:t>garantus</w:t>
      </w:r>
      <w:proofErr w:type="spellEnd"/>
      <w:r w:rsidRPr="00AA1580" w:rsidR="00933C29">
        <w:t xml:space="preserve">. </w:t>
      </w:r>
      <w:proofErr w:type="spellStart"/>
      <w:r w:rsidRPr="00AA1580" w:rsidR="00933C29">
        <w:t>Turklāt</w:t>
      </w:r>
      <w:proofErr w:type="spellEnd"/>
      <w:r w:rsidRPr="00AA1580" w:rsidR="00933C29">
        <w:t xml:space="preserve">, </w:t>
      </w:r>
      <w:proofErr w:type="spellStart"/>
      <w:r w:rsidRPr="00AA1580">
        <w:t>atlasot</w:t>
      </w:r>
      <w:proofErr w:type="spellEnd"/>
      <w:r w:rsidRPr="00AA1580">
        <w:t xml:space="preserve"> </w:t>
      </w:r>
      <w:proofErr w:type="spellStart"/>
      <w:r w:rsidRPr="00AA1580">
        <w:t>nomas</w:t>
      </w:r>
      <w:proofErr w:type="spellEnd"/>
      <w:r w:rsidRPr="00AA1580">
        <w:t xml:space="preserve"> </w:t>
      </w:r>
      <w:proofErr w:type="spellStart"/>
      <w:r w:rsidRPr="00AA1580">
        <w:t>klienta</w:t>
      </w:r>
      <w:proofErr w:type="spellEnd"/>
      <w:r w:rsidRPr="00AA1580">
        <w:t xml:space="preserve"> </w:t>
      </w:r>
      <w:proofErr w:type="spellStart"/>
      <w:r w:rsidRPr="00AA1580">
        <w:t>numuru</w:t>
      </w:r>
      <w:proofErr w:type="spellEnd"/>
      <w:r w:rsidRPr="00AA1580">
        <w:t xml:space="preserve"> no </w:t>
      </w:r>
      <w:proofErr w:type="spellStart"/>
      <w:r w:rsidRPr="00AA1580">
        <w:t>lejupnolaižamā</w:t>
      </w:r>
      <w:proofErr w:type="spellEnd"/>
      <w:r w:rsidRPr="00AA1580">
        <w:t xml:space="preserve"> </w:t>
      </w:r>
      <w:proofErr w:type="spellStart"/>
      <w:r w:rsidRPr="00AA1580">
        <w:t>saraksta</w:t>
      </w:r>
      <w:proofErr w:type="spellEnd"/>
      <w:r w:rsidRPr="00AA1580" w:rsidR="00933C29">
        <w:t xml:space="preserve">, </w:t>
      </w:r>
      <w:proofErr w:type="spellStart"/>
      <w:r w:rsidRPr="00AA1580" w:rsidR="00933C29">
        <w:t>ne</w:t>
      </w:r>
      <w:proofErr w:type="spellEnd"/>
      <w:r w:rsidRPr="00AA1580" w:rsidR="00933C29">
        <w:t xml:space="preserve"> visas </w:t>
      </w:r>
      <w:proofErr w:type="spellStart"/>
      <w:r w:rsidRPr="00AA1580" w:rsidR="00933C29">
        <w:t>funkcijas</w:t>
      </w:r>
      <w:proofErr w:type="spellEnd"/>
      <w:r w:rsidRPr="00AA1580" w:rsidR="00933C29">
        <w:t xml:space="preserve"> </w:t>
      </w:r>
      <w:proofErr w:type="spellStart"/>
      <w:r w:rsidRPr="00AA1580" w:rsidR="00933C29">
        <w:t>un</w:t>
      </w:r>
      <w:proofErr w:type="spellEnd"/>
      <w:r w:rsidRPr="00AA1580" w:rsidR="00933C29">
        <w:t xml:space="preserve"> </w:t>
      </w:r>
      <w:proofErr w:type="spellStart"/>
      <w:r w:rsidRPr="00AA1580" w:rsidR="00933C29">
        <w:t>pakalpojumi</w:t>
      </w:r>
      <w:proofErr w:type="spellEnd"/>
      <w:r w:rsidR="00933C29">
        <w:t xml:space="preserve"> </w:t>
      </w:r>
      <w:proofErr w:type="spellStart"/>
      <w:r w:rsidR="00933C29">
        <w:t>būs</w:t>
      </w:r>
      <w:proofErr w:type="spellEnd"/>
      <w:r w:rsidR="00933C29">
        <w:t xml:space="preserve"> </w:t>
      </w:r>
      <w:proofErr w:type="spellStart"/>
      <w:r w:rsidR="00933C29">
        <w:t>pieejami</w:t>
      </w:r>
      <w:proofErr w:type="spellEnd"/>
      <w:r w:rsidR="00933C29">
        <w:t xml:space="preserve"> </w:t>
      </w:r>
      <w:proofErr w:type="spellStart"/>
      <w:r w:rsidR="00933C29">
        <w:t>sadaļā</w:t>
      </w:r>
      <w:proofErr w:type="spellEnd"/>
      <w:r w:rsidR="00933C29">
        <w:t xml:space="preserve"> “</w:t>
      </w:r>
      <w:proofErr w:type="spellStart"/>
      <w:r w:rsidR="00933C29">
        <w:t>Mans</w:t>
      </w:r>
      <w:proofErr w:type="spellEnd"/>
      <w:r w:rsidR="00933C29">
        <w:t xml:space="preserve"> konts”.</w:t>
      </w:r>
      <w:r w:rsidRPr="00445830" w:rsidR="00933C29">
        <w:rPr>
          <w:color w:val="000000"/>
        </w:rPr>
        <w:br/>
      </w:r>
    </w:p>
    <w:p w:rsidRPr="003E7907" w:rsidR="00C96390" w:rsidP="003E7907" w:rsidRDefault="00E23DCE" w14:paraId="7A68EC25" w14:textId="37DBA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CB0C9" wp14:editId="091D8A03">
                <wp:simplePos x="0" y="0"/>
                <wp:positionH relativeFrom="column">
                  <wp:posOffset>128905</wp:posOffset>
                </wp:positionH>
                <wp:positionV relativeFrom="paragraph">
                  <wp:posOffset>2282825</wp:posOffset>
                </wp:positionV>
                <wp:extent cx="419100" cy="85725"/>
                <wp:effectExtent l="38100" t="57150" r="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0C37127B">
                <v:path fillok="f" arrowok="t" o:connecttype="none"/>
                <o:lock v:ext="edit" shapetype="t"/>
              </v:shapetype>
              <v:shape id="Straight Arrow Connector 16" style="position:absolute;margin-left:10.15pt;margin-top:179.75pt;width:33pt;height: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">
                <v:stroke endarrow="block"/>
                <v:shadow on="t" color="black" opacity="24903f" offset="0,.55556mm" origin=",.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8F45E" wp14:editId="31751D37">
                <wp:simplePos x="0" y="0"/>
                <wp:positionH relativeFrom="column">
                  <wp:posOffset>624205</wp:posOffset>
                </wp:positionH>
                <wp:positionV relativeFrom="paragraph">
                  <wp:posOffset>2054225</wp:posOffset>
                </wp:positionV>
                <wp:extent cx="1647825" cy="32385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style="position:absolute;margin-left:49.15pt;margin-top:161.75pt;width:129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3pt" w14:anchorId="5AEF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">
                <v:shadow on="t" color="black" opacity="22937f" offset="0,.63889mm" origin=",.5"/>
              </v:rect>
            </w:pict>
          </mc:Fallback>
        </mc:AlternateContent>
      </w:r>
      <w:proofErr w:type="spellStart"/>
      <w:r w:rsidR="00933C29">
        <w:t>Jūs</w:t>
      </w:r>
      <w:proofErr w:type="spellEnd"/>
      <w:r w:rsidR="00933C29">
        <w:t xml:space="preserve"> </w:t>
      </w:r>
      <w:proofErr w:type="spellStart"/>
      <w:r w:rsidR="003E7907">
        <w:t>nonāksiet</w:t>
      </w:r>
      <w:proofErr w:type="spellEnd"/>
      <w:r w:rsidR="003E7907">
        <w:t xml:space="preserve"> </w:t>
      </w:r>
      <w:proofErr w:type="spellStart"/>
      <w:r w:rsidR="003E7907">
        <w:t>lapā</w:t>
      </w:r>
      <w:proofErr w:type="spellEnd"/>
      <w:r w:rsidR="003E7907">
        <w:t xml:space="preserve"> </w:t>
      </w:r>
      <w:r w:rsidR="00933C29">
        <w:t>“</w:t>
      </w:r>
      <w:proofErr w:type="spellStart"/>
      <w:r w:rsidR="00933C29">
        <w:t>Mans</w:t>
      </w:r>
      <w:proofErr w:type="spellEnd"/>
      <w:r w:rsidR="00933C29">
        <w:t xml:space="preserve"> konts”. </w:t>
      </w:r>
      <w:proofErr w:type="spellStart"/>
      <w:r w:rsidR="00933C29">
        <w:t>Viena</w:t>
      </w:r>
      <w:proofErr w:type="spellEnd"/>
      <w:r w:rsidR="00933C29">
        <w:t xml:space="preserve"> no </w:t>
      </w:r>
      <w:proofErr w:type="spellStart"/>
      <w:r w:rsidR="00933C29">
        <w:t>redzamajām</w:t>
      </w:r>
      <w:proofErr w:type="spellEnd"/>
      <w:r w:rsidR="00933C29">
        <w:t xml:space="preserve"> </w:t>
      </w:r>
      <w:proofErr w:type="spellStart"/>
      <w:r w:rsidR="00933C29">
        <w:t>sadaļām</w:t>
      </w:r>
      <w:proofErr w:type="spellEnd"/>
      <w:r w:rsidR="00933C29">
        <w:t xml:space="preserve"> </w:t>
      </w:r>
      <w:proofErr w:type="spellStart"/>
      <w:r w:rsidR="00933C29">
        <w:t>būs</w:t>
      </w:r>
      <w:proofErr w:type="spellEnd"/>
      <w:r w:rsidR="00933C29">
        <w:t xml:space="preserve"> “</w:t>
      </w:r>
      <w:proofErr w:type="spellStart"/>
      <w:r w:rsidR="00237BF6">
        <w:t>Informācija</w:t>
      </w:r>
      <w:proofErr w:type="spellEnd"/>
      <w:r w:rsidR="00237BF6">
        <w:t xml:space="preserve"> </w:t>
      </w:r>
      <w:proofErr w:type="spellStart"/>
      <w:r w:rsidR="00237BF6">
        <w:t>par</w:t>
      </w:r>
      <w:proofErr w:type="spellEnd"/>
      <w:r w:rsidR="00237BF6">
        <w:t xml:space="preserve"> </w:t>
      </w:r>
      <w:proofErr w:type="spellStart"/>
      <w:r w:rsidR="00237BF6">
        <w:t>Nomu</w:t>
      </w:r>
      <w:proofErr w:type="spellEnd"/>
      <w:r w:rsidR="00933C29">
        <w:t xml:space="preserve">”, </w:t>
      </w:r>
      <w:proofErr w:type="spellStart"/>
      <w:r w:rsidR="00933C29">
        <w:t>dodieties</w:t>
      </w:r>
      <w:proofErr w:type="spellEnd"/>
      <w:r w:rsidR="00933C29">
        <w:t xml:space="preserve"> </w:t>
      </w:r>
      <w:proofErr w:type="spellStart"/>
      <w:r w:rsidR="00933C29">
        <w:t>uz</w:t>
      </w:r>
      <w:proofErr w:type="spellEnd"/>
      <w:r w:rsidR="00933C29">
        <w:t xml:space="preserve"> </w:t>
      </w:r>
      <w:proofErr w:type="spellStart"/>
      <w:r w:rsidR="00933C29">
        <w:t>to</w:t>
      </w:r>
      <w:proofErr w:type="spellEnd"/>
      <w:r w:rsidR="00933C29">
        <w:t>:</w:t>
      </w:r>
      <w:r w:rsidRPr="003E7907" w:rsidR="00933C29">
        <w:rPr>
          <w:color w:val="000000"/>
        </w:rPr>
        <w:br/>
      </w:r>
      <w:r>
        <w:rPr>
          <w:noProof/>
        </w:rPr>
        <w:drawing>
          <wp:inline distT="0" distB="0" distL="0" distR="0" wp14:anchorId="21144832" wp14:editId="0869D68A">
            <wp:extent cx="5760720" cy="2238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907" w:rsidR="00933C29">
        <w:rPr>
          <w:color w:val="000000"/>
        </w:rPr>
        <w:br/>
      </w:r>
    </w:p>
    <w:p w:rsidRPr="001633CD" w:rsidR="00C96390" w:rsidP="001633CD" w:rsidRDefault="00E23DCE" w14:paraId="5977675F" w14:textId="76443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B5D57" wp14:editId="2E6018DD">
                <wp:simplePos x="0" y="0"/>
                <wp:positionH relativeFrom="column">
                  <wp:posOffset>671830</wp:posOffset>
                </wp:positionH>
                <wp:positionV relativeFrom="paragraph">
                  <wp:posOffset>1526540</wp:posOffset>
                </wp:positionV>
                <wp:extent cx="914400" cy="314325"/>
                <wp:effectExtent l="57150" t="3810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2.9pt;margin-top:120.2pt;width:1in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325D3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">
                <v:shadow on="t" color="black" opacity="22937f" offset="0,.63889mm" origin=",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C2932" wp14:editId="262A0CE9">
                <wp:simplePos x="0" y="0"/>
                <wp:positionH relativeFrom="column">
                  <wp:posOffset>1652905</wp:posOffset>
                </wp:positionH>
                <wp:positionV relativeFrom="paragraph">
                  <wp:posOffset>1545590</wp:posOffset>
                </wp:positionV>
                <wp:extent cx="971550" cy="285750"/>
                <wp:effectExtent l="57150" t="38100" r="76200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30.15pt;margin-top:121.7pt;width:7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4FD37B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">
                <v:shadow on="t" color="black" opacity="22937f" offset="0,.63889mm" origin=",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742AE" wp14:editId="7FBE63E6">
                <wp:simplePos x="0" y="0"/>
                <wp:positionH relativeFrom="column">
                  <wp:posOffset>3757930</wp:posOffset>
                </wp:positionH>
                <wp:positionV relativeFrom="paragraph">
                  <wp:posOffset>1517015</wp:posOffset>
                </wp:positionV>
                <wp:extent cx="914400" cy="314325"/>
                <wp:effectExtent l="57150" t="38100" r="76200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295.9pt;margin-top:119.45pt;width:1in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7FFBF2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">
                <v:shadow on="t" color="black" opacity="22937f" offset="0,.63889mm" origin=",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E8C6" wp14:editId="47B0B873">
                <wp:simplePos x="0" y="0"/>
                <wp:positionH relativeFrom="column">
                  <wp:posOffset>2710180</wp:posOffset>
                </wp:positionH>
                <wp:positionV relativeFrom="paragraph">
                  <wp:posOffset>1517015</wp:posOffset>
                </wp:positionV>
                <wp:extent cx="914400" cy="314325"/>
                <wp:effectExtent l="57150" t="38100" r="76200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13.4pt;margin-top:119.45pt;width:1in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46C1C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">
                <v:shadow on="t" color="black" opacity="22937f" offset="0,.63889mm" origin=",.5"/>
              </v:rect>
            </w:pict>
          </mc:Fallback>
        </mc:AlternateContent>
      </w:r>
      <w:proofErr w:type="spellStart"/>
      <w:r w:rsidR="004055E7">
        <w:t>Atvērsies</w:t>
      </w:r>
      <w:proofErr w:type="spellEnd"/>
      <w:r w:rsidR="004055E7">
        <w:t xml:space="preserve"> </w:t>
      </w:r>
      <w:proofErr w:type="spellStart"/>
      <w:r w:rsidR="004055E7">
        <w:t>sadaļa</w:t>
      </w:r>
      <w:proofErr w:type="spellEnd"/>
      <w:r w:rsidR="00BD059A">
        <w:t xml:space="preserve"> </w:t>
      </w:r>
      <w:r w:rsidR="00933C29">
        <w:t>“</w:t>
      </w:r>
      <w:r w:rsidRPr="00237BF6" w:rsidR="00237BF6">
        <w:t xml:space="preserve"> </w:t>
      </w:r>
      <w:proofErr w:type="spellStart"/>
      <w:r w:rsidR="00237BF6">
        <w:t>Informācija</w:t>
      </w:r>
      <w:proofErr w:type="spellEnd"/>
      <w:r w:rsidR="00237BF6">
        <w:t xml:space="preserve"> </w:t>
      </w:r>
      <w:proofErr w:type="spellStart"/>
      <w:r w:rsidR="00237BF6">
        <w:t>par</w:t>
      </w:r>
      <w:proofErr w:type="spellEnd"/>
      <w:r w:rsidR="00237BF6">
        <w:t xml:space="preserve"> </w:t>
      </w:r>
      <w:proofErr w:type="spellStart"/>
      <w:r w:rsidR="00237BF6">
        <w:t>Nomu</w:t>
      </w:r>
      <w:proofErr w:type="spellEnd"/>
      <w:r w:rsidR="00237BF6">
        <w:t xml:space="preserve"> </w:t>
      </w:r>
      <w:r w:rsidR="00933C29">
        <w:t>”</w:t>
      </w:r>
      <w:r w:rsidR="00237BF6">
        <w:t xml:space="preserve">. </w:t>
      </w:r>
      <w:proofErr w:type="spellStart"/>
      <w:r w:rsidR="00933C29">
        <w:t>Būs</w:t>
      </w:r>
      <w:proofErr w:type="spellEnd"/>
      <w:r w:rsidR="00933C29">
        <w:t xml:space="preserve"> </w:t>
      </w:r>
      <w:proofErr w:type="spellStart"/>
      <w:r w:rsidR="00933C29">
        <w:t>pieejamas</w:t>
      </w:r>
      <w:proofErr w:type="spellEnd"/>
      <w:r w:rsidR="00933C29">
        <w:t xml:space="preserve"> </w:t>
      </w:r>
      <w:proofErr w:type="spellStart"/>
      <w:r w:rsidR="00933C29">
        <w:t>iespējas</w:t>
      </w:r>
      <w:proofErr w:type="spellEnd"/>
      <w:r w:rsidR="00933C29">
        <w:t xml:space="preserve">: </w:t>
      </w:r>
      <w:r w:rsidR="00BD059A">
        <w:t>“</w:t>
      </w:r>
      <w:proofErr w:type="spellStart"/>
      <w:r w:rsidR="00933C29">
        <w:t>Nomas</w:t>
      </w:r>
      <w:proofErr w:type="spellEnd"/>
      <w:r w:rsidR="00933C29">
        <w:t xml:space="preserve"> </w:t>
      </w:r>
      <w:proofErr w:type="spellStart"/>
      <w:r w:rsidR="00933C29">
        <w:t>vēsture</w:t>
      </w:r>
      <w:proofErr w:type="spellEnd"/>
      <w:r w:rsidR="00933C29">
        <w:t>”</w:t>
      </w:r>
      <w:r w:rsidR="00237BF6">
        <w:t xml:space="preserve">, </w:t>
      </w:r>
      <w:r w:rsidR="00BD059A">
        <w:t>“</w:t>
      </w:r>
      <w:proofErr w:type="spellStart"/>
      <w:r w:rsidRPr="001633CD" w:rsidR="00933C29">
        <w:rPr>
          <w:color w:val="000000"/>
        </w:rPr>
        <w:t>Derīgie</w:t>
      </w:r>
      <w:proofErr w:type="spellEnd"/>
      <w:r w:rsidRPr="001633CD" w:rsidR="00933C29">
        <w:rPr>
          <w:color w:val="000000"/>
        </w:rPr>
        <w:t xml:space="preserve"> </w:t>
      </w:r>
      <w:proofErr w:type="spellStart"/>
      <w:r w:rsidR="00237BF6">
        <w:rPr>
          <w:color w:val="000000"/>
        </w:rPr>
        <w:t>Nomas</w:t>
      </w:r>
      <w:proofErr w:type="spellEnd"/>
      <w:r w:rsidR="00237BF6">
        <w:rPr>
          <w:color w:val="000000"/>
        </w:rPr>
        <w:t xml:space="preserve"> garanti</w:t>
      </w:r>
      <w:r w:rsidRPr="001633CD" w:rsidR="00933C29">
        <w:rPr>
          <w:color w:val="000000"/>
        </w:rPr>
        <w:t xml:space="preserve">”, </w:t>
      </w:r>
      <w:r w:rsidR="00BD059A">
        <w:t>“</w:t>
      </w:r>
      <w:proofErr w:type="spellStart"/>
      <w:r w:rsidRPr="001633CD" w:rsidR="00933C29">
        <w:rPr>
          <w:color w:val="000000"/>
        </w:rPr>
        <w:t>Nomas</w:t>
      </w:r>
      <w:proofErr w:type="spellEnd"/>
      <w:r w:rsidRPr="001633CD" w:rsidR="00933C29">
        <w:rPr>
          <w:color w:val="000000"/>
        </w:rPr>
        <w:t xml:space="preserve"> </w:t>
      </w:r>
      <w:proofErr w:type="spellStart"/>
      <w:r w:rsidRPr="001633CD" w:rsidR="00933C29">
        <w:rPr>
          <w:color w:val="000000"/>
        </w:rPr>
        <w:t>rēķinu</w:t>
      </w:r>
      <w:proofErr w:type="spellEnd"/>
      <w:r w:rsidRPr="001633CD" w:rsidR="00933C29">
        <w:rPr>
          <w:color w:val="000000"/>
        </w:rPr>
        <w:t xml:space="preserve"> </w:t>
      </w:r>
      <w:proofErr w:type="spellStart"/>
      <w:r w:rsidRPr="001633CD" w:rsidR="00BD059A">
        <w:rPr>
          <w:color w:val="000000"/>
        </w:rPr>
        <w:t>dati</w:t>
      </w:r>
      <w:proofErr w:type="spellEnd"/>
      <w:r w:rsidRPr="001633CD" w:rsidR="00933C29">
        <w:rPr>
          <w:color w:val="000000"/>
        </w:rPr>
        <w:t xml:space="preserve">” </w:t>
      </w:r>
      <w:proofErr w:type="spellStart"/>
      <w:r w:rsidRPr="001633CD" w:rsidR="00933C29">
        <w:rPr>
          <w:color w:val="000000"/>
        </w:rPr>
        <w:t>un</w:t>
      </w:r>
      <w:proofErr w:type="spellEnd"/>
      <w:r w:rsidRPr="001633CD" w:rsidR="00933C29">
        <w:rPr>
          <w:color w:val="000000"/>
        </w:rPr>
        <w:t xml:space="preserve"> </w:t>
      </w:r>
      <w:r w:rsidR="00BD059A">
        <w:t>“</w:t>
      </w:r>
      <w:proofErr w:type="spellStart"/>
      <w:r w:rsidR="00BD059A">
        <w:t>Krājuma</w:t>
      </w:r>
      <w:proofErr w:type="spellEnd"/>
      <w:r w:rsidR="00BD059A">
        <w:t xml:space="preserve"> </w:t>
      </w:r>
      <w:proofErr w:type="spellStart"/>
      <w:r w:rsidR="00F60E3D">
        <w:t>pārskats</w:t>
      </w:r>
      <w:proofErr w:type="spellEnd"/>
      <w:r w:rsidRPr="001633CD" w:rsidR="00933C29">
        <w:rPr>
          <w:color w:val="000000"/>
        </w:rPr>
        <w:t>”:</w:t>
      </w:r>
      <w:r w:rsidRPr="001633CD" w:rsidR="00933C29">
        <w:rPr>
          <w:color w:val="000000"/>
        </w:rPr>
        <w:br/>
      </w:r>
      <w:r>
        <w:rPr>
          <w:noProof/>
        </w:rPr>
        <w:drawing>
          <wp:inline distT="0" distB="0" distL="0" distR="0" wp14:anchorId="56A5B88E" wp14:editId="02535E60">
            <wp:extent cx="5760720" cy="16662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33CD" w:rsidR="00933C29">
        <w:rPr>
          <w:color w:val="000000"/>
        </w:rPr>
        <w:br/>
      </w:r>
    </w:p>
    <w:p w:rsidRPr="00056D79" w:rsidR="00C96390" w:rsidP="00056D79" w:rsidRDefault="00F14948" w14:paraId="5396ECB8" w14:textId="1EA56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t>Atlasot</w:t>
      </w:r>
      <w:proofErr w:type="spellEnd"/>
      <w:r>
        <w:t xml:space="preserve"> </w:t>
      </w:r>
      <w:proofErr w:type="spellStart"/>
      <w:r w:rsidRPr="00056D79">
        <w:rPr>
          <w:b/>
          <w:bCs/>
        </w:rPr>
        <w:t>Nomas</w:t>
      </w:r>
      <w:proofErr w:type="spellEnd"/>
      <w:r w:rsidRPr="00056D79">
        <w:rPr>
          <w:b/>
          <w:bCs/>
        </w:rPr>
        <w:t xml:space="preserve"> </w:t>
      </w:r>
      <w:proofErr w:type="spellStart"/>
      <w:r w:rsidRPr="00056D79">
        <w:rPr>
          <w:b/>
          <w:bCs/>
        </w:rPr>
        <w:t>vēstur</w:t>
      </w:r>
      <w:r w:rsidR="00F60E3D">
        <w:rPr>
          <w:b/>
          <w:bCs/>
        </w:rPr>
        <w:t>i</w:t>
      </w:r>
      <w:proofErr w:type="spellEnd"/>
      <w:r>
        <w:t xml:space="preserve">, </w:t>
      </w:r>
      <w:proofErr w:type="spellStart"/>
      <w:r>
        <w:t>var</w:t>
      </w:r>
      <w:proofErr w:type="spellEnd"/>
      <w:r>
        <w:t xml:space="preserve"> </w:t>
      </w:r>
      <w:proofErr w:type="spellStart"/>
      <w:r>
        <w:t>skatīt</w:t>
      </w:r>
      <w:proofErr w:type="spellEnd"/>
      <w:r>
        <w:t xml:space="preserve"> </w:t>
      </w:r>
      <w:proofErr w:type="spellStart"/>
      <w:r>
        <w:t>balonu</w:t>
      </w:r>
      <w:r w:rsidR="00237BF6">
        <w:t>s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kuriem</w:t>
      </w:r>
      <w:proofErr w:type="spellEnd"/>
      <w:r>
        <w:t xml:space="preserve"> </w:t>
      </w:r>
      <w:proofErr w:type="spellStart"/>
      <w:r w:rsidR="00237BF6">
        <w:t>Nomas</w:t>
      </w:r>
      <w:proofErr w:type="spellEnd"/>
      <w:r w:rsidR="00237BF6">
        <w:t xml:space="preserve"> </w:t>
      </w:r>
      <w:proofErr w:type="spellStart"/>
      <w:r w:rsidR="00237BF6">
        <w:t>garants</w:t>
      </w:r>
      <w:proofErr w:type="spellEnd"/>
      <w:r>
        <w:t xml:space="preserve"> </w:t>
      </w:r>
      <w:proofErr w:type="spellStart"/>
      <w:r>
        <w:t>attiecas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balonu</w:t>
      </w:r>
      <w:r w:rsidR="00237BF6">
        <w:t>s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kuriem</w:t>
      </w:r>
      <w:proofErr w:type="spellEnd"/>
      <w:r>
        <w:t xml:space="preserve"> </w:t>
      </w:r>
      <w:r w:rsidR="00237BF6">
        <w:t>tas</w:t>
      </w:r>
      <w:r>
        <w:t xml:space="preserve"> </w:t>
      </w:r>
      <w:proofErr w:type="spellStart"/>
      <w:r>
        <w:t>neattiecas</w:t>
      </w:r>
      <w:proofErr w:type="spellEnd"/>
      <w:r>
        <w:t xml:space="preserve">, </w:t>
      </w:r>
      <w:proofErr w:type="spellStart"/>
      <w:r>
        <w:t>bilanci</w:t>
      </w:r>
      <w:proofErr w:type="spellEnd"/>
      <w:r>
        <w:t xml:space="preserve">. </w:t>
      </w:r>
      <w:proofErr w:type="spellStart"/>
      <w:r>
        <w:t>Var</w:t>
      </w:r>
      <w:proofErr w:type="spellEnd"/>
      <w:r>
        <w:t xml:space="preserve"> </w:t>
      </w:r>
      <w:proofErr w:type="spellStart"/>
      <w:r>
        <w:t>skatīt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krājumus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kuriem</w:t>
      </w:r>
      <w:proofErr w:type="spellEnd"/>
      <w:r>
        <w:t xml:space="preserve"> </w:t>
      </w:r>
      <w:proofErr w:type="spellStart"/>
      <w:r>
        <w:t>vēsturiski</w:t>
      </w:r>
      <w:proofErr w:type="spellEnd"/>
      <w:r>
        <w:t xml:space="preserve"> </w:t>
      </w:r>
      <w:proofErr w:type="spellStart"/>
      <w:r w:rsidR="00237BF6">
        <w:t>Nomas</w:t>
      </w:r>
      <w:proofErr w:type="spellEnd"/>
      <w:r w:rsidR="00237BF6">
        <w:t xml:space="preserve"> </w:t>
      </w:r>
      <w:proofErr w:type="spellStart"/>
      <w:r w:rsidR="00237BF6">
        <w:t>garants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attiecies</w:t>
      </w:r>
      <w:proofErr w:type="spellEnd"/>
      <w:r>
        <w:t xml:space="preserve"> </w:t>
      </w:r>
      <w:proofErr w:type="spellStart"/>
      <w:r>
        <w:t>vidēji</w:t>
      </w:r>
      <w:proofErr w:type="spellEnd"/>
      <w:r>
        <w:t xml:space="preserve"> </w:t>
      </w:r>
      <w:proofErr w:type="spellStart"/>
      <w:r>
        <w:t>mēnesī</w:t>
      </w:r>
      <w:proofErr w:type="spellEnd"/>
      <w:r w:rsidR="00933C29">
        <w:t>.</w:t>
      </w:r>
      <w:r w:rsidRPr="00056D79" w:rsidR="00933C29">
        <w:rPr>
          <w:color w:val="000000"/>
        </w:rPr>
        <w:br/>
      </w:r>
      <w:r w:rsidR="004C77F3">
        <w:rPr>
          <w:noProof/>
        </w:rPr>
        <w:lastRenderedPageBreak/>
        <w:drawing>
          <wp:inline distT="0" distB="0" distL="0" distR="0" wp14:anchorId="131C1AED" wp14:editId="49B6F6A2">
            <wp:extent cx="5760720" cy="3444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D79" w:rsidR="00933C29">
        <w:rPr>
          <w:color w:val="000000"/>
        </w:rPr>
        <w:br/>
      </w:r>
      <w:proofErr w:type="spellStart"/>
      <w:r w:rsidR="00056D79">
        <w:t>Pašreizējās</w:t>
      </w:r>
      <w:proofErr w:type="spellEnd"/>
      <w:r w:rsidR="00056D79">
        <w:t xml:space="preserve"> </w:t>
      </w:r>
      <w:proofErr w:type="spellStart"/>
      <w:r w:rsidR="00056D79">
        <w:t>bilances</w:t>
      </w:r>
      <w:proofErr w:type="spellEnd"/>
      <w:r w:rsidR="00056D79">
        <w:t xml:space="preserve"> </w:t>
      </w:r>
      <w:proofErr w:type="spellStart"/>
      <w:r w:rsidR="00056D79">
        <w:t>un</w:t>
      </w:r>
      <w:proofErr w:type="spellEnd"/>
      <w:r w:rsidR="00056D79">
        <w:t xml:space="preserve"> </w:t>
      </w:r>
      <w:proofErr w:type="spellStart"/>
      <w:r w:rsidR="00237BF6">
        <w:t>Nomas</w:t>
      </w:r>
      <w:proofErr w:type="spellEnd"/>
      <w:r w:rsidR="00237BF6">
        <w:t xml:space="preserve"> </w:t>
      </w:r>
      <w:proofErr w:type="spellStart"/>
      <w:r w:rsidR="00237BF6">
        <w:t>garantu</w:t>
      </w:r>
      <w:proofErr w:type="spellEnd"/>
      <w:r w:rsidR="00056D79">
        <w:t xml:space="preserve"> </w:t>
      </w:r>
      <w:proofErr w:type="spellStart"/>
      <w:r w:rsidR="00056D79">
        <w:t>seguma</w:t>
      </w:r>
      <w:proofErr w:type="spellEnd"/>
      <w:r w:rsidR="00056D79">
        <w:t xml:space="preserve"> </w:t>
      </w:r>
      <w:proofErr w:type="spellStart"/>
      <w:r w:rsidR="00056D79">
        <w:t>ietvaros</w:t>
      </w:r>
      <w:proofErr w:type="spellEnd"/>
      <w:r w:rsidR="00056D79">
        <w:t xml:space="preserve"> </w:t>
      </w:r>
      <w:proofErr w:type="spellStart"/>
      <w:r w:rsidR="00056D79">
        <w:t>ir</w:t>
      </w:r>
      <w:proofErr w:type="spellEnd"/>
      <w:r w:rsidR="00056D79">
        <w:t xml:space="preserve"> 3 </w:t>
      </w:r>
      <w:proofErr w:type="spellStart"/>
      <w:r w:rsidR="00056D79">
        <w:t>parametri</w:t>
      </w:r>
      <w:proofErr w:type="spellEnd"/>
      <w:r w:rsidR="00056D79">
        <w:t xml:space="preserve">: </w:t>
      </w:r>
      <w:proofErr w:type="spellStart"/>
      <w:r w:rsidR="00F60E3D">
        <w:t>f</w:t>
      </w:r>
      <w:r w:rsidR="00056D79">
        <w:t>aktiskais</w:t>
      </w:r>
      <w:proofErr w:type="spellEnd"/>
      <w:r w:rsidR="00056D79">
        <w:t xml:space="preserve"> </w:t>
      </w:r>
      <w:proofErr w:type="spellStart"/>
      <w:r w:rsidR="00056D79">
        <w:t>balonu</w:t>
      </w:r>
      <w:proofErr w:type="spellEnd"/>
      <w:r w:rsidR="00056D79">
        <w:t xml:space="preserve"> </w:t>
      </w:r>
      <w:proofErr w:type="spellStart"/>
      <w:r w:rsidR="00056D79">
        <w:t>skaits</w:t>
      </w:r>
      <w:proofErr w:type="spellEnd"/>
      <w:r w:rsidR="00056D79">
        <w:t xml:space="preserve">, </w:t>
      </w:r>
      <w:proofErr w:type="spellStart"/>
      <w:r w:rsidR="00056D79">
        <w:t>kāds</w:t>
      </w:r>
      <w:proofErr w:type="spellEnd"/>
      <w:r w:rsidR="00056D79">
        <w:t xml:space="preserve"> </w:t>
      </w:r>
      <w:proofErr w:type="spellStart"/>
      <w:r w:rsidR="00056D79">
        <w:t>šobrīd</w:t>
      </w:r>
      <w:proofErr w:type="spellEnd"/>
      <w:r w:rsidR="00056D79">
        <w:t xml:space="preserve"> </w:t>
      </w:r>
      <w:proofErr w:type="spellStart"/>
      <w:r w:rsidR="00056D79">
        <w:t>ir</w:t>
      </w:r>
      <w:proofErr w:type="spellEnd"/>
      <w:r w:rsidR="00056D79">
        <w:t xml:space="preserve"> </w:t>
      </w:r>
      <w:proofErr w:type="spellStart"/>
      <w:r w:rsidR="00E44722">
        <w:t>bilancē</w:t>
      </w:r>
      <w:proofErr w:type="spellEnd"/>
      <w:r w:rsidR="00056D79">
        <w:t xml:space="preserve">, </w:t>
      </w:r>
      <w:proofErr w:type="spellStart"/>
      <w:r w:rsidR="00056D79">
        <w:t>tam</w:t>
      </w:r>
      <w:proofErr w:type="spellEnd"/>
      <w:r w:rsidR="00056D79">
        <w:t xml:space="preserve"> </w:t>
      </w:r>
      <w:proofErr w:type="spellStart"/>
      <w:r w:rsidR="00056D79">
        <w:t>seko</w:t>
      </w:r>
      <w:proofErr w:type="spellEnd"/>
      <w:r w:rsidR="00056D79">
        <w:t xml:space="preserve"> </w:t>
      </w:r>
      <w:proofErr w:type="spellStart"/>
      <w:r w:rsidR="00056D79">
        <w:t>to</w:t>
      </w:r>
      <w:proofErr w:type="spellEnd"/>
      <w:r w:rsidR="00056D79">
        <w:t xml:space="preserve"> </w:t>
      </w:r>
      <w:proofErr w:type="spellStart"/>
      <w:r w:rsidR="00056D79">
        <w:t>balonu</w:t>
      </w:r>
      <w:proofErr w:type="spellEnd"/>
      <w:r w:rsidR="00056D79">
        <w:t xml:space="preserve"> </w:t>
      </w:r>
      <w:proofErr w:type="spellStart"/>
      <w:r w:rsidR="00056D79">
        <w:t>skaits</w:t>
      </w:r>
      <w:proofErr w:type="spellEnd"/>
      <w:r w:rsidR="00056D79">
        <w:t xml:space="preserve">, </w:t>
      </w:r>
      <w:proofErr w:type="spellStart"/>
      <w:r w:rsidR="00056D79">
        <w:t>uz</w:t>
      </w:r>
      <w:proofErr w:type="spellEnd"/>
      <w:r w:rsidR="00056D79">
        <w:t xml:space="preserve"> </w:t>
      </w:r>
      <w:proofErr w:type="spellStart"/>
      <w:r w:rsidR="00056D79">
        <w:t>kuriem</w:t>
      </w:r>
      <w:proofErr w:type="spellEnd"/>
      <w:r w:rsidR="00056D79">
        <w:t xml:space="preserve"> </w:t>
      </w:r>
      <w:proofErr w:type="spellStart"/>
      <w:r w:rsidR="00237BF6">
        <w:t>Nomas</w:t>
      </w:r>
      <w:proofErr w:type="spellEnd"/>
      <w:r w:rsidR="00237BF6">
        <w:t xml:space="preserve"> garanti</w:t>
      </w:r>
      <w:r w:rsidR="00056D79">
        <w:t xml:space="preserve"> </w:t>
      </w:r>
      <w:proofErr w:type="spellStart"/>
      <w:r w:rsidR="00056D79">
        <w:t>attiecas</w:t>
      </w:r>
      <w:proofErr w:type="spellEnd"/>
      <w:r w:rsidR="00056D79">
        <w:t xml:space="preserve">, </w:t>
      </w:r>
      <w:proofErr w:type="spellStart"/>
      <w:r w:rsidR="00056D79">
        <w:t>un</w:t>
      </w:r>
      <w:proofErr w:type="spellEnd"/>
      <w:r w:rsidR="00056D79">
        <w:t xml:space="preserve"> </w:t>
      </w:r>
      <w:proofErr w:type="spellStart"/>
      <w:r w:rsidR="00056D79">
        <w:t>tad</w:t>
      </w:r>
      <w:proofErr w:type="spellEnd"/>
      <w:r w:rsidR="00056D79">
        <w:t xml:space="preserve"> </w:t>
      </w:r>
      <w:proofErr w:type="spellStart"/>
      <w:r w:rsidR="00056D79">
        <w:t>to</w:t>
      </w:r>
      <w:proofErr w:type="spellEnd"/>
      <w:r w:rsidR="00056D79">
        <w:t xml:space="preserve"> </w:t>
      </w:r>
      <w:proofErr w:type="spellStart"/>
      <w:r w:rsidR="00056D79">
        <w:t>balonu</w:t>
      </w:r>
      <w:proofErr w:type="spellEnd"/>
      <w:r w:rsidR="00056D79">
        <w:t xml:space="preserve"> </w:t>
      </w:r>
      <w:proofErr w:type="spellStart"/>
      <w:r w:rsidR="00056D79">
        <w:t>skaits</w:t>
      </w:r>
      <w:proofErr w:type="spellEnd"/>
      <w:r w:rsidR="00056D79">
        <w:t xml:space="preserve">, </w:t>
      </w:r>
      <w:proofErr w:type="spellStart"/>
      <w:r w:rsidR="00056D79">
        <w:t>uz</w:t>
      </w:r>
      <w:proofErr w:type="spellEnd"/>
      <w:r w:rsidR="00056D79">
        <w:t xml:space="preserve"> </w:t>
      </w:r>
      <w:proofErr w:type="spellStart"/>
      <w:r w:rsidR="00056D79">
        <w:t>kuriem</w:t>
      </w:r>
      <w:proofErr w:type="spellEnd"/>
      <w:r w:rsidR="00056D79">
        <w:t xml:space="preserve"> </w:t>
      </w:r>
      <w:proofErr w:type="spellStart"/>
      <w:r w:rsidR="00237BF6">
        <w:t>tie</w:t>
      </w:r>
      <w:proofErr w:type="spellEnd"/>
      <w:r w:rsidR="00056D79">
        <w:t xml:space="preserve"> </w:t>
      </w:r>
      <w:proofErr w:type="spellStart"/>
      <w:r w:rsidR="00056D79">
        <w:t>neattiecas</w:t>
      </w:r>
      <w:proofErr w:type="spellEnd"/>
      <w:r w:rsidR="00056D79">
        <w:t xml:space="preserve"> </w:t>
      </w:r>
      <w:proofErr w:type="spellStart"/>
      <w:r w:rsidR="00056D79">
        <w:t>un</w:t>
      </w:r>
      <w:proofErr w:type="spellEnd"/>
      <w:r w:rsidR="00056D79">
        <w:t xml:space="preserve"> kuri </w:t>
      </w:r>
      <w:proofErr w:type="spellStart"/>
      <w:r w:rsidR="00056D79">
        <w:t>šobrīd</w:t>
      </w:r>
      <w:proofErr w:type="spellEnd"/>
      <w:r w:rsidR="00056D79">
        <w:t xml:space="preserve"> </w:t>
      </w:r>
      <w:proofErr w:type="spellStart"/>
      <w:r w:rsidR="00056D79">
        <w:t>ir</w:t>
      </w:r>
      <w:proofErr w:type="spellEnd"/>
      <w:r w:rsidR="00056D79">
        <w:t xml:space="preserve"> </w:t>
      </w:r>
      <w:proofErr w:type="spellStart"/>
      <w:r w:rsidR="00056D79">
        <w:t>dienas</w:t>
      </w:r>
      <w:proofErr w:type="spellEnd"/>
      <w:r w:rsidR="00056D79">
        <w:t xml:space="preserve"> </w:t>
      </w:r>
      <w:proofErr w:type="spellStart"/>
      <w:r w:rsidR="00056D79">
        <w:t>nomā</w:t>
      </w:r>
      <w:proofErr w:type="spellEnd"/>
      <w:r w:rsidR="00933C29">
        <w:t>.</w:t>
      </w:r>
      <w:r w:rsidRPr="00056D79" w:rsidR="00933C29">
        <w:rPr>
          <w:color w:val="000000"/>
        </w:rPr>
        <w:br/>
      </w:r>
    </w:p>
    <w:p w:rsidR="00C96390" w:rsidP="001633CD" w:rsidRDefault="001633CD" w14:paraId="60043D5D" w14:textId="6CDEC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Lai </w:t>
      </w:r>
      <w:proofErr w:type="spellStart"/>
      <w:r>
        <w:t>uzzinātu</w:t>
      </w:r>
      <w:proofErr w:type="spellEnd"/>
      <w:r>
        <w:t xml:space="preserve">, kurus </w:t>
      </w:r>
      <w:proofErr w:type="spellStart"/>
      <w:r w:rsidR="00237BF6">
        <w:t>Nomas</w:t>
      </w:r>
      <w:proofErr w:type="spellEnd"/>
      <w:r w:rsidR="00237BF6">
        <w:t xml:space="preserve"> </w:t>
      </w:r>
      <w:proofErr w:type="spellStart"/>
      <w:r w:rsidR="00237BF6">
        <w:t>garantus</w:t>
      </w:r>
      <w:proofErr w:type="spellEnd"/>
      <w:r>
        <w:t xml:space="preserve"> </w:t>
      </w:r>
      <w:proofErr w:type="spellStart"/>
      <w:r>
        <w:t>būtu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attiecināt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nesegtajiem</w:t>
      </w:r>
      <w:proofErr w:type="spellEnd"/>
      <w:r>
        <w:t xml:space="preserve"> </w:t>
      </w:r>
      <w:proofErr w:type="spellStart"/>
      <w:r>
        <w:t>baloniem</w:t>
      </w:r>
      <w:proofErr w:type="spellEnd"/>
      <w:r>
        <w:t xml:space="preserve">, kas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šim</w:t>
      </w:r>
      <w:proofErr w:type="spellEnd"/>
      <w:r>
        <w:t xml:space="preserve"> </w:t>
      </w:r>
      <w:proofErr w:type="spellStart"/>
      <w:r>
        <w:t>bijuši</w:t>
      </w:r>
      <w:proofErr w:type="spellEnd"/>
      <w:r>
        <w:t xml:space="preserve"> </w:t>
      </w:r>
      <w:proofErr w:type="spellStart"/>
      <w:r>
        <w:t>dienas</w:t>
      </w:r>
      <w:proofErr w:type="spellEnd"/>
      <w:r>
        <w:t xml:space="preserve"> </w:t>
      </w:r>
      <w:proofErr w:type="spellStart"/>
      <w:r>
        <w:t>nomā</w:t>
      </w:r>
      <w:proofErr w:type="spellEnd"/>
      <w:r>
        <w:t xml:space="preserve">, </w:t>
      </w:r>
      <w:proofErr w:type="spellStart"/>
      <w:r>
        <w:t>ielieciet</w:t>
      </w:r>
      <w:proofErr w:type="spellEnd"/>
      <w:r>
        <w:t xml:space="preserve"> </w:t>
      </w:r>
      <w:proofErr w:type="spellStart"/>
      <w:r>
        <w:t>atzīmi</w:t>
      </w:r>
      <w:proofErr w:type="spellEnd"/>
      <w:r>
        <w:t xml:space="preserve"> </w:t>
      </w:r>
      <w:proofErr w:type="spellStart"/>
      <w:r>
        <w:t>vajadzīgo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lodziņos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noklikšķiniet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pogas</w:t>
      </w:r>
      <w:proofErr w:type="spellEnd"/>
      <w:r>
        <w:t xml:space="preserve"> “</w:t>
      </w:r>
      <w:proofErr w:type="spellStart"/>
      <w:r w:rsidR="00237BF6">
        <w:t>Nomas</w:t>
      </w:r>
      <w:proofErr w:type="spellEnd"/>
      <w:r w:rsidR="00237BF6">
        <w:t xml:space="preserve"> garanti</w:t>
      </w:r>
      <w:r>
        <w:rPr>
          <w:color w:val="000000"/>
        </w:rPr>
        <w:t>“</w:t>
      </w:r>
      <w:r w:rsidR="00933C29">
        <w:rPr>
          <w:color w:val="000000"/>
        </w:rPr>
        <w:t>:</w:t>
      </w:r>
      <w:r w:rsidR="00933C29">
        <w:t xml:space="preserve"> </w:t>
      </w:r>
      <w:r w:rsidRPr="001633CD" w:rsidR="00933C29">
        <w:rPr>
          <w:color w:val="000000"/>
        </w:rPr>
        <w:br/>
      </w:r>
      <w:r w:rsidR="00FA2DE6">
        <w:rPr>
          <w:noProof/>
        </w:rPr>
        <w:drawing>
          <wp:inline distT="0" distB="0" distL="0" distR="0" wp14:anchorId="38DDDEBA" wp14:editId="60EB21C8">
            <wp:extent cx="4972050" cy="288611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4448" cy="289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7F3" w:rsidP="004C77F3" w:rsidRDefault="00680891" w14:paraId="57C2E3D0" w14:textId="5616DD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noProof/>
        </w:rPr>
        <w:lastRenderedPageBreak/>
        <w:drawing>
          <wp:inline distT="0" distB="0" distL="0" distR="0" wp14:anchorId="464C65E6" wp14:editId="32D024E5">
            <wp:extent cx="4905375" cy="1995782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8921" cy="201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0" w:rsidRDefault="001633CD" w14:paraId="1DB2EF8E" w14:textId="48EFC3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r>
        <w:t>Atvērsies</w:t>
      </w:r>
      <w:proofErr w:type="spellEnd"/>
      <w:r>
        <w:t xml:space="preserve"> </w:t>
      </w:r>
      <w:proofErr w:type="spellStart"/>
      <w:r>
        <w:t>pirkumu</w:t>
      </w:r>
      <w:proofErr w:type="spellEnd"/>
      <w:r>
        <w:t xml:space="preserve"> </w:t>
      </w:r>
      <w:proofErr w:type="spellStart"/>
      <w:r>
        <w:t>ieteikumu</w:t>
      </w:r>
      <w:proofErr w:type="spellEnd"/>
      <w:r>
        <w:t xml:space="preserve"> </w:t>
      </w:r>
      <w:proofErr w:type="spellStart"/>
      <w:r>
        <w:t>sadaļa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237BF6">
        <w:t>Nomas</w:t>
      </w:r>
      <w:proofErr w:type="spellEnd"/>
      <w:r w:rsidR="00237BF6">
        <w:t xml:space="preserve"> </w:t>
      </w:r>
      <w:proofErr w:type="spellStart"/>
      <w:r w:rsidR="00237BF6">
        <w:t>garantu</w:t>
      </w:r>
      <w:proofErr w:type="spellEnd"/>
      <w:r>
        <w:t xml:space="preserve"> </w:t>
      </w:r>
      <w:proofErr w:type="spellStart"/>
      <w:r>
        <w:t>sarakstu</w:t>
      </w:r>
      <w:proofErr w:type="spellEnd"/>
      <w:r>
        <w:t xml:space="preserve">, kas </w:t>
      </w:r>
      <w:proofErr w:type="spellStart"/>
      <w:r>
        <w:t>attiecas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atlasīto</w:t>
      </w:r>
      <w:proofErr w:type="spellEnd"/>
      <w:r>
        <w:t xml:space="preserve"> </w:t>
      </w:r>
      <w:proofErr w:type="spellStart"/>
      <w:r>
        <w:t>nomas</w:t>
      </w:r>
      <w:proofErr w:type="spellEnd"/>
      <w:r>
        <w:t xml:space="preserve"> </w:t>
      </w:r>
      <w:proofErr w:type="spellStart"/>
      <w:r>
        <w:t>grupu</w:t>
      </w:r>
      <w:proofErr w:type="spellEnd"/>
      <w:r>
        <w:t>(-</w:t>
      </w:r>
      <w:proofErr w:type="spellStart"/>
      <w:r>
        <w:t>ām</w:t>
      </w:r>
      <w:proofErr w:type="spellEnd"/>
      <w:r>
        <w:t xml:space="preserve">).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doties</w:t>
      </w:r>
      <w:proofErr w:type="spellEnd"/>
      <w:r>
        <w:t xml:space="preserve"> vai </w:t>
      </w:r>
      <w:proofErr w:type="spellStart"/>
      <w:r>
        <w:t>nu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 w:rsidR="00237BF6">
        <w:t>Nomas</w:t>
      </w:r>
      <w:proofErr w:type="spellEnd"/>
      <w:r w:rsidR="00237BF6">
        <w:t xml:space="preserve"> </w:t>
      </w:r>
      <w:proofErr w:type="spellStart"/>
      <w:r w:rsidR="00237BF6">
        <w:t>garantu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lapu</w:t>
      </w:r>
      <w:proofErr w:type="spellEnd"/>
      <w:r>
        <w:t xml:space="preserve">, </w:t>
      </w:r>
      <w:proofErr w:type="spellStart"/>
      <w:r>
        <w:t>noklikšķinot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 w:rsidR="00237BF6">
        <w:t>Nomas</w:t>
      </w:r>
      <w:proofErr w:type="spellEnd"/>
      <w:r w:rsidR="00237BF6">
        <w:t xml:space="preserve"> </w:t>
      </w:r>
      <w:proofErr w:type="spellStart"/>
      <w:r w:rsidR="00237BF6">
        <w:t>garanta</w:t>
      </w:r>
      <w:proofErr w:type="spellEnd"/>
      <w:r>
        <w:t xml:space="preserve"> </w:t>
      </w:r>
      <w:proofErr w:type="spellStart"/>
      <w:r>
        <w:t>nosaukuma</w:t>
      </w:r>
      <w:proofErr w:type="spellEnd"/>
      <w:r>
        <w:t xml:space="preserve">, vai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nekavējoties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pievienot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grozam</w:t>
      </w:r>
      <w:proofErr w:type="spellEnd"/>
      <w:r>
        <w:t xml:space="preserve">, </w:t>
      </w:r>
      <w:proofErr w:type="spellStart"/>
      <w:r>
        <w:t>noklikšķinot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groza</w:t>
      </w:r>
      <w:proofErr w:type="spellEnd"/>
      <w:r>
        <w:rPr>
          <w:color w:val="000000"/>
        </w:rPr>
        <w:t xml:space="preserve">. </w:t>
      </w:r>
    </w:p>
    <w:p w:rsidR="001633CD" w:rsidRDefault="001633CD" w14:paraId="08629C7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C96390" w:rsidP="001633CD" w:rsidRDefault="001633CD" w14:paraId="2AE0206A" w14:textId="4DD8C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Atlasot</w:t>
      </w:r>
      <w:proofErr w:type="spellEnd"/>
      <w:r>
        <w:t xml:space="preserve"> </w:t>
      </w:r>
      <w:proofErr w:type="spellStart"/>
      <w:r>
        <w:rPr>
          <w:b/>
          <w:bCs/>
        </w:rPr>
        <w:t>Derīgie</w:t>
      </w:r>
      <w:proofErr w:type="spellEnd"/>
      <w:r>
        <w:rPr>
          <w:b/>
          <w:bCs/>
        </w:rPr>
        <w:t xml:space="preserve"> </w:t>
      </w:r>
      <w:proofErr w:type="spellStart"/>
      <w:r w:rsidR="00237BF6">
        <w:rPr>
          <w:b/>
          <w:bCs/>
        </w:rPr>
        <w:t>Nomas</w:t>
      </w:r>
      <w:proofErr w:type="spellEnd"/>
      <w:r w:rsidR="00237BF6">
        <w:rPr>
          <w:b/>
          <w:bCs/>
        </w:rPr>
        <w:t xml:space="preserve"> garanti</w:t>
      </w:r>
      <w:r>
        <w:rPr>
          <w:color w:val="000000"/>
        </w:rPr>
        <w:t>,</w:t>
      </w:r>
      <w:r w:rsidR="00933C29">
        <w:rPr>
          <w:color w:val="000000"/>
        </w:rPr>
        <w:t xml:space="preserve"> </w:t>
      </w:r>
      <w:proofErr w:type="spellStart"/>
      <w:r>
        <w:t>jums</w:t>
      </w:r>
      <w:proofErr w:type="spellEnd"/>
      <w:r>
        <w:t xml:space="preserve"> tiks </w:t>
      </w:r>
      <w:proofErr w:type="spellStart"/>
      <w:r>
        <w:t>parādīts</w:t>
      </w:r>
      <w:proofErr w:type="spellEnd"/>
      <w:r>
        <w:t xml:space="preserve"> </w:t>
      </w:r>
      <w:proofErr w:type="spellStart"/>
      <w:r>
        <w:t>jūsu</w:t>
      </w:r>
      <w:proofErr w:type="spellEnd"/>
      <w:r>
        <w:t xml:space="preserve"> </w:t>
      </w:r>
      <w:proofErr w:type="spellStart"/>
      <w:r>
        <w:t>kontā</w:t>
      </w:r>
      <w:proofErr w:type="spellEnd"/>
      <w:r>
        <w:t xml:space="preserve"> </w:t>
      </w:r>
      <w:proofErr w:type="spellStart"/>
      <w:r>
        <w:t>esošo</w:t>
      </w:r>
      <w:proofErr w:type="spellEnd"/>
      <w:r>
        <w:t xml:space="preserve"> </w:t>
      </w:r>
      <w:proofErr w:type="spellStart"/>
      <w:r>
        <w:t>derīgo</w:t>
      </w:r>
      <w:proofErr w:type="spellEnd"/>
      <w:r>
        <w:t xml:space="preserve"> </w:t>
      </w:r>
      <w:proofErr w:type="spellStart"/>
      <w:r w:rsidR="00237BF6">
        <w:t>garantu</w:t>
      </w:r>
      <w:proofErr w:type="spellEnd"/>
      <w:r>
        <w:t xml:space="preserve"> </w:t>
      </w:r>
      <w:proofErr w:type="spellStart"/>
      <w:r>
        <w:t>saraksts</w:t>
      </w:r>
      <w:proofErr w:type="spellEnd"/>
      <w:r w:rsidR="00933C29">
        <w:t>:</w:t>
      </w:r>
    </w:p>
    <w:p w:rsidR="00C96390" w:rsidRDefault="00933C29" w14:paraId="73484531" w14:textId="308010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br/>
      </w:r>
      <w:r w:rsidR="006867B9">
        <w:rPr>
          <w:noProof/>
        </w:rPr>
        <w:drawing>
          <wp:inline distT="0" distB="0" distL="0" distR="0" wp14:anchorId="49AC5281" wp14:editId="7E3E75E6">
            <wp:extent cx="5010150" cy="28657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9638" cy="28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p w:rsidRPr="001633CD" w:rsidR="00C96390" w:rsidP="001633CD" w:rsidRDefault="001633CD" w14:paraId="4E3BF39D" w14:textId="4BB8DC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t>Atlasot</w:t>
      </w:r>
      <w:proofErr w:type="spellEnd"/>
      <w:r>
        <w:t xml:space="preserve"> </w:t>
      </w:r>
      <w:proofErr w:type="spellStart"/>
      <w:r w:rsidRPr="001633CD">
        <w:rPr>
          <w:b/>
          <w:bCs/>
        </w:rPr>
        <w:t>Nomas</w:t>
      </w:r>
      <w:proofErr w:type="spellEnd"/>
      <w:r w:rsidRPr="001633CD">
        <w:rPr>
          <w:b/>
          <w:bCs/>
        </w:rPr>
        <w:t xml:space="preserve"> </w:t>
      </w:r>
      <w:proofErr w:type="spellStart"/>
      <w:r w:rsidRPr="001633CD">
        <w:rPr>
          <w:b/>
          <w:bCs/>
        </w:rPr>
        <w:t>rēķinu</w:t>
      </w:r>
      <w:proofErr w:type="spellEnd"/>
      <w:r w:rsidRPr="001633CD">
        <w:rPr>
          <w:b/>
          <w:bCs/>
        </w:rPr>
        <w:t xml:space="preserve"> </w:t>
      </w:r>
      <w:proofErr w:type="spellStart"/>
      <w:r w:rsidRPr="001633CD">
        <w:rPr>
          <w:b/>
          <w:bCs/>
        </w:rPr>
        <w:t>dati</w:t>
      </w:r>
      <w:proofErr w:type="spellEnd"/>
      <w:r>
        <w:t xml:space="preserve">,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varēsiet</w:t>
      </w:r>
      <w:proofErr w:type="spellEnd"/>
      <w:r>
        <w:t xml:space="preserve"> </w:t>
      </w:r>
      <w:proofErr w:type="spellStart"/>
      <w:r>
        <w:t>skatīt</w:t>
      </w:r>
      <w:proofErr w:type="spellEnd"/>
      <w:r>
        <w:t xml:space="preserve"> </w:t>
      </w:r>
      <w:proofErr w:type="spellStart"/>
      <w:r>
        <w:t>nomas</w:t>
      </w:r>
      <w:proofErr w:type="spellEnd"/>
      <w:r>
        <w:t xml:space="preserve"> </w:t>
      </w:r>
      <w:proofErr w:type="spellStart"/>
      <w:r>
        <w:t>rēķina</w:t>
      </w:r>
      <w:proofErr w:type="spellEnd"/>
      <w:r>
        <w:t xml:space="preserve"> </w:t>
      </w:r>
      <w:proofErr w:type="spellStart"/>
      <w:r>
        <w:t>skaidrojumu</w:t>
      </w:r>
      <w:proofErr w:type="spellEnd"/>
      <w:r>
        <w:t xml:space="preserve">. </w:t>
      </w:r>
      <w:proofErr w:type="spellStart"/>
      <w:r>
        <w:t>Atlasiet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numuru</w:t>
      </w:r>
      <w:proofErr w:type="spellEnd"/>
      <w:r>
        <w:t xml:space="preserve">, </w:t>
      </w:r>
      <w:proofErr w:type="spellStart"/>
      <w:r>
        <w:t>par</w:t>
      </w:r>
      <w:proofErr w:type="spellEnd"/>
      <w:r>
        <w:t xml:space="preserve"> kuru </w:t>
      </w:r>
      <w:proofErr w:type="spellStart"/>
      <w:r>
        <w:t>vajadzīgs</w:t>
      </w:r>
      <w:proofErr w:type="spellEnd"/>
      <w:r>
        <w:t xml:space="preserve"> </w:t>
      </w:r>
      <w:proofErr w:type="spellStart"/>
      <w:r>
        <w:t>rēķina</w:t>
      </w:r>
      <w:proofErr w:type="spellEnd"/>
      <w:r>
        <w:t xml:space="preserve"> </w:t>
      </w:r>
      <w:proofErr w:type="spellStart"/>
      <w:r>
        <w:t>skaidrojums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tad</w:t>
      </w:r>
      <w:proofErr w:type="spellEnd"/>
      <w:r>
        <w:t xml:space="preserve"> </w:t>
      </w:r>
      <w:proofErr w:type="spellStart"/>
      <w:r>
        <w:t>meklējiet</w:t>
      </w:r>
      <w:proofErr w:type="spellEnd"/>
      <w:r>
        <w:t xml:space="preserve"> vai </w:t>
      </w:r>
      <w:proofErr w:type="spellStart"/>
      <w:r>
        <w:t>nu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laika </w:t>
      </w:r>
      <w:proofErr w:type="spellStart"/>
      <w:r>
        <w:t>perioda</w:t>
      </w:r>
      <w:proofErr w:type="spellEnd"/>
      <w:r>
        <w:t xml:space="preserve"> (A)</w:t>
      </w:r>
      <w:r w:rsidR="00F60E3D">
        <w:t xml:space="preserve">, </w:t>
      </w:r>
      <w:r>
        <w:t xml:space="preserve">VAI </w:t>
      </w:r>
      <w:proofErr w:type="spellStart"/>
      <w:r>
        <w:t>ierakstiet</w:t>
      </w:r>
      <w:proofErr w:type="spellEnd"/>
      <w:r>
        <w:t xml:space="preserve"> </w:t>
      </w:r>
      <w:proofErr w:type="spellStart"/>
      <w:r>
        <w:t>konkrēta</w:t>
      </w:r>
      <w:proofErr w:type="spellEnd"/>
      <w:r>
        <w:t xml:space="preserve"> </w:t>
      </w:r>
      <w:proofErr w:type="spellStart"/>
      <w:r>
        <w:t>rēķina</w:t>
      </w:r>
      <w:proofErr w:type="spellEnd"/>
      <w:r>
        <w:t xml:space="preserve"> </w:t>
      </w:r>
      <w:proofErr w:type="spellStart"/>
      <w:r>
        <w:t>numuru</w:t>
      </w:r>
      <w:proofErr w:type="spellEnd"/>
      <w:r>
        <w:t xml:space="preserve"> (B). </w:t>
      </w:r>
      <w:proofErr w:type="spellStart"/>
      <w:r>
        <w:t>Tad</w:t>
      </w:r>
      <w:proofErr w:type="spellEnd"/>
      <w:r>
        <w:t xml:space="preserve"> </w:t>
      </w:r>
      <w:proofErr w:type="spellStart"/>
      <w:r>
        <w:t>noklikšķiniet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“</w:t>
      </w:r>
      <w:proofErr w:type="spellStart"/>
      <w:r>
        <w:t>Atrast</w:t>
      </w:r>
      <w:proofErr w:type="spellEnd"/>
      <w:r>
        <w:t xml:space="preserve"> </w:t>
      </w:r>
      <w:proofErr w:type="spellStart"/>
      <w:r>
        <w:t>rēķinus</w:t>
      </w:r>
      <w:proofErr w:type="spellEnd"/>
      <w:r>
        <w:t>“ [</w:t>
      </w:r>
      <w:proofErr w:type="spellStart"/>
      <w:r w:rsidRPr="001633CD">
        <w:rPr>
          <w:color w:val="000000"/>
        </w:rPr>
        <w:t>Find</w:t>
      </w:r>
      <w:proofErr w:type="spellEnd"/>
      <w:r w:rsidRPr="001633CD">
        <w:rPr>
          <w:color w:val="000000"/>
        </w:rPr>
        <w:t xml:space="preserve"> </w:t>
      </w:r>
      <w:proofErr w:type="spellStart"/>
      <w:r w:rsidRPr="001633CD">
        <w:rPr>
          <w:color w:val="000000"/>
        </w:rPr>
        <w:t>invoices</w:t>
      </w:r>
      <w:proofErr w:type="spellEnd"/>
      <w:r w:rsidRPr="001633CD">
        <w:rPr>
          <w:color w:val="000000"/>
        </w:rPr>
        <w:t xml:space="preserve">]: </w:t>
      </w:r>
      <w:r w:rsidRPr="001633CD" w:rsidR="00933C29">
        <w:rPr>
          <w:color w:val="000000"/>
        </w:rPr>
        <w:br/>
      </w:r>
      <w:r w:rsidR="002330CA">
        <w:rPr>
          <w:noProof/>
        </w:rPr>
        <w:drawing>
          <wp:inline distT="0" distB="0" distL="0" distR="0" wp14:anchorId="0DF41462" wp14:editId="59F634A3">
            <wp:extent cx="4905375" cy="152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9552" cy="153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33CD" w:rsidR="00933C29">
        <w:rPr>
          <w:color w:val="000000"/>
        </w:rPr>
        <w:br/>
      </w:r>
    </w:p>
    <w:p w:rsidR="00C96390" w:rsidRDefault="00933C29" w14:paraId="5951F73A" w14:textId="1E4563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lastRenderedPageBreak/>
        <w:t xml:space="preserve">Tiks </w:t>
      </w:r>
      <w:proofErr w:type="spellStart"/>
      <w:r>
        <w:t>parādīts</w:t>
      </w:r>
      <w:proofErr w:type="spellEnd"/>
      <w:r>
        <w:t xml:space="preserve"> </w:t>
      </w:r>
      <w:proofErr w:type="spellStart"/>
      <w:r>
        <w:t>atlasīto</w:t>
      </w:r>
      <w:proofErr w:type="spellEnd"/>
      <w:r>
        <w:t xml:space="preserve"> </w:t>
      </w:r>
      <w:proofErr w:type="spellStart"/>
      <w:r>
        <w:t>datumu</w:t>
      </w:r>
      <w:proofErr w:type="spellEnd"/>
      <w:r>
        <w:t xml:space="preserve"> vai </w:t>
      </w:r>
      <w:proofErr w:type="spellStart"/>
      <w:r>
        <w:t>rēķin</w:t>
      </w:r>
      <w:r w:rsidR="00C573C7">
        <w:t>u</w:t>
      </w:r>
      <w:proofErr w:type="spellEnd"/>
      <w:r>
        <w:t xml:space="preserve"> </w:t>
      </w:r>
      <w:proofErr w:type="spellStart"/>
      <w:r>
        <w:t>kopsavilkums</w:t>
      </w:r>
      <w:proofErr w:type="spellEnd"/>
      <w:r>
        <w:t>:</w:t>
      </w:r>
      <w:r>
        <w:rPr>
          <w:color w:val="000000"/>
        </w:rPr>
        <w:br/>
      </w:r>
      <w:r w:rsidR="00E23DCE">
        <w:rPr>
          <w:noProof/>
        </w:rPr>
        <w:drawing>
          <wp:inline distT="0" distB="0" distL="0" distR="0" wp14:anchorId="3993E1D2" wp14:editId="6C41A7F5">
            <wp:extent cx="4705350" cy="194707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8813" cy="19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p w:rsidR="00C96390" w:rsidRDefault="00933C29" w14:paraId="38865D96" w14:textId="12AC9B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proofErr w:type="spellStart"/>
      <w:r>
        <w:t>Zem</w:t>
      </w:r>
      <w:proofErr w:type="spellEnd"/>
      <w:r>
        <w:t xml:space="preserve"> </w:t>
      </w:r>
      <w:proofErr w:type="spellStart"/>
      <w:r>
        <w:t>kopsavilkuma</w:t>
      </w:r>
      <w:proofErr w:type="spellEnd"/>
      <w:r>
        <w:t xml:space="preserve"> </w:t>
      </w:r>
      <w:proofErr w:type="spellStart"/>
      <w:r>
        <w:t>atradīsi</w:t>
      </w:r>
      <w:r w:rsidR="00E44722">
        <w:t>e</w:t>
      </w:r>
      <w:r>
        <w:t>t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nomas</w:t>
      </w:r>
      <w:proofErr w:type="spellEnd"/>
      <w:r>
        <w:t xml:space="preserve"> </w:t>
      </w:r>
      <w:proofErr w:type="spellStart"/>
      <w:r>
        <w:t>grupu</w:t>
      </w:r>
      <w:proofErr w:type="spellEnd"/>
      <w:r>
        <w:t>:</w:t>
      </w:r>
      <w:bookmarkStart w:name="_GoBack" w:id="0"/>
      <w:bookmarkEnd w:id="0"/>
    </w:p>
    <w:p w:rsidR="00C96390" w:rsidRDefault="00FA2DE6" w14:paraId="15C12474" w14:textId="5B09AE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</w:rPr>
        <w:drawing>
          <wp:inline distT="0" distB="0" distL="0" distR="0" wp14:anchorId="69F8961C" wp14:editId="72B9AF2E">
            <wp:extent cx="4924425" cy="3252009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8010" cy="32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C29">
        <w:rPr>
          <w:color w:val="000000"/>
        </w:rPr>
        <w:br/>
      </w:r>
    </w:p>
    <w:p w:rsidRPr="00915A3A" w:rsidR="00C96390" w:rsidP="00915A3A" w:rsidRDefault="00C573C7" w14:paraId="043DF987" w14:textId="6D22A8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t>Vēl</w:t>
      </w:r>
      <w:proofErr w:type="spellEnd"/>
      <w:r>
        <w:t xml:space="preserve"> </w:t>
      </w:r>
      <w:proofErr w:type="spellStart"/>
      <w:r>
        <w:t>zemāk</w:t>
      </w:r>
      <w:proofErr w:type="spellEnd"/>
      <w:r>
        <w:t xml:space="preserve"> tiks </w:t>
      </w:r>
      <w:proofErr w:type="spellStart"/>
      <w:r>
        <w:t>rādīti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 w:rsidR="00237BF6">
        <w:t>Retas</w:t>
      </w:r>
      <w:proofErr w:type="spellEnd"/>
      <w:r w:rsidR="00237BF6">
        <w:t xml:space="preserve"> </w:t>
      </w:r>
      <w:proofErr w:type="spellStart"/>
      <w:r w:rsidR="00237BF6">
        <w:t>ap</w:t>
      </w:r>
      <w:r w:rsidR="008B50FA">
        <w:t>maiņas</w:t>
      </w:r>
      <w:proofErr w:type="spellEnd"/>
      <w:r w:rsidR="008B50FA">
        <w:t xml:space="preserve"> </w:t>
      </w:r>
      <w:proofErr w:type="spellStart"/>
      <w:r>
        <w:t>nomu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nom</w:t>
      </w:r>
      <w:r w:rsidRPr="00C573C7">
        <w:t>as</w:t>
      </w:r>
      <w:proofErr w:type="spellEnd"/>
      <w:r w:rsidRPr="00C573C7">
        <w:t xml:space="preserve"> </w:t>
      </w:r>
      <w:proofErr w:type="spellStart"/>
      <w:r w:rsidRPr="00C573C7">
        <w:t>grupām</w:t>
      </w:r>
      <w:proofErr w:type="spellEnd"/>
      <w:r w:rsidRPr="00C573C7" w:rsidR="00933C29">
        <w:t>:</w:t>
      </w:r>
      <w:r w:rsidR="00933C29">
        <w:rPr>
          <w:color w:val="000000"/>
        </w:rPr>
        <w:br/>
      </w:r>
      <w:r w:rsidR="00915A3A">
        <w:rPr>
          <w:noProof/>
        </w:rPr>
        <w:drawing>
          <wp:inline distT="0" distB="0" distL="0" distR="0" wp14:anchorId="44065904" wp14:editId="6252785E">
            <wp:extent cx="5019675" cy="1905000"/>
            <wp:effectExtent l="0" t="0" r="9525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name="_gjdgxs" w:colFirst="0" w:colLast="0" w:id="1"/>
      <w:bookmarkEnd w:id="1"/>
    </w:p>
    <w:p w:rsidR="00C96390" w:rsidP="00AA1580" w:rsidRDefault="00933C29" w14:paraId="356A3CAE" w14:textId="68E2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lastRenderedPageBreak/>
        <w:t>Atlasot</w:t>
      </w:r>
      <w:proofErr w:type="spellEnd"/>
      <w:r>
        <w:t xml:space="preserve"> </w:t>
      </w:r>
      <w:proofErr w:type="spellStart"/>
      <w:r w:rsidRPr="00AA1580">
        <w:rPr>
          <w:b/>
          <w:bCs/>
        </w:rPr>
        <w:t>krājuma</w:t>
      </w:r>
      <w:proofErr w:type="spellEnd"/>
      <w:r w:rsidRPr="00AA1580">
        <w:rPr>
          <w:b/>
          <w:bCs/>
        </w:rPr>
        <w:t xml:space="preserve"> </w:t>
      </w:r>
      <w:proofErr w:type="spellStart"/>
      <w:r w:rsidRPr="00AA1580">
        <w:rPr>
          <w:b/>
          <w:bCs/>
        </w:rPr>
        <w:t>pārskatu</w:t>
      </w:r>
      <w:proofErr w:type="spellEnd"/>
      <w:r>
        <w:t xml:space="preserve">,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redzēsiet</w:t>
      </w:r>
      <w:proofErr w:type="spellEnd"/>
      <w:r>
        <w:t xml:space="preserve"> </w:t>
      </w:r>
      <w:proofErr w:type="spellStart"/>
      <w:r>
        <w:t>detalizētu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cik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 w:rsidR="008B50FA">
        <w:t>balonus</w:t>
      </w:r>
      <w:proofErr w:type="spellEnd"/>
      <w:r>
        <w:t xml:space="preserve"> </w:t>
      </w:r>
      <w:proofErr w:type="spellStart"/>
      <w:r>
        <w:t>esat</w:t>
      </w:r>
      <w:proofErr w:type="spellEnd"/>
      <w:r>
        <w:t xml:space="preserve"> </w:t>
      </w:r>
      <w:proofErr w:type="spellStart"/>
      <w:r>
        <w:t>turējis</w:t>
      </w:r>
      <w:proofErr w:type="spellEnd"/>
      <w:r>
        <w:t xml:space="preserve"> </w:t>
      </w:r>
      <w:proofErr w:type="spellStart"/>
      <w:r>
        <w:t>savā</w:t>
      </w:r>
      <w:proofErr w:type="spellEnd"/>
      <w:r>
        <w:t xml:space="preserve"> </w:t>
      </w:r>
      <w:proofErr w:type="spellStart"/>
      <w:r>
        <w:t>īpašumā</w:t>
      </w:r>
      <w:proofErr w:type="spellEnd"/>
      <w:r>
        <w:t>:</w:t>
      </w:r>
      <w:r w:rsidR="00915A3A">
        <w:br/>
      </w:r>
      <w:r w:rsidR="00915A3A">
        <w:rPr>
          <w:noProof/>
        </w:rPr>
        <w:drawing>
          <wp:inline distT="0" distB="0" distL="0" distR="0" wp14:anchorId="4EF8CFDF" wp14:editId="51450883">
            <wp:extent cx="5248275" cy="208612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876" cy="209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0" w:rsidRDefault="00C96390" w14:paraId="60724C46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C96390" w:rsidRDefault="00933C29" w14:paraId="3D324340" w14:textId="77777777">
      <w:pPr>
        <w:spacing w:after="0"/>
        <w:ind w:left="720"/>
      </w:pPr>
      <w:proofErr w:type="spellStart"/>
      <w:r>
        <w:t>Noklikšķinot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nomas</w:t>
      </w:r>
      <w:proofErr w:type="spellEnd"/>
      <w:r>
        <w:t xml:space="preserve"> </w:t>
      </w:r>
      <w:proofErr w:type="spellStart"/>
      <w:r>
        <w:t>grupas</w:t>
      </w:r>
      <w:proofErr w:type="spellEnd"/>
      <w:r>
        <w:t xml:space="preserve">, tiks </w:t>
      </w:r>
      <w:proofErr w:type="spellStart"/>
      <w:r>
        <w:t>parādīts</w:t>
      </w:r>
      <w:proofErr w:type="spellEnd"/>
      <w:r>
        <w:t xml:space="preserve"> </w:t>
      </w:r>
      <w:proofErr w:type="spellStart"/>
      <w:r>
        <w:t>detalizētāks</w:t>
      </w:r>
      <w:proofErr w:type="spellEnd"/>
      <w:r>
        <w:t xml:space="preserve"> </w:t>
      </w:r>
      <w:proofErr w:type="spellStart"/>
      <w:r>
        <w:t>pārskats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izvēlēto</w:t>
      </w:r>
      <w:proofErr w:type="spellEnd"/>
      <w:r>
        <w:t xml:space="preserve"> </w:t>
      </w:r>
      <w:proofErr w:type="spellStart"/>
      <w:r>
        <w:t>nomas</w:t>
      </w:r>
      <w:proofErr w:type="spellEnd"/>
      <w:r>
        <w:t xml:space="preserve"> </w:t>
      </w:r>
      <w:proofErr w:type="spellStart"/>
      <w:r>
        <w:t>grupu</w:t>
      </w:r>
      <w:proofErr w:type="spellEnd"/>
      <w:r>
        <w:t>:</w:t>
      </w:r>
    </w:p>
    <w:p w:rsidR="00C96390" w:rsidRDefault="00915A3A" w14:paraId="4C4AC970" w14:textId="2B9041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</w:rPr>
        <w:drawing>
          <wp:inline distT="0" distB="0" distL="0" distR="0" wp14:anchorId="58303FFA" wp14:editId="36D2E3D0">
            <wp:extent cx="5248200" cy="243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3733" cy="24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0" w:rsidRDefault="00C96390" w14:paraId="6C1EA9B2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C96390">
      <w:headerReference w:type="default" r:id="rId23"/>
      <w:pgSz w:w="11906" w:h="16838" w:orient="portrait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4B" w:rsidRDefault="00E5394B" w14:paraId="57EDDA36" w14:textId="77777777">
      <w:pPr>
        <w:spacing w:after="0" w:line="240" w:lineRule="auto"/>
      </w:pPr>
      <w:r>
        <w:separator/>
      </w:r>
    </w:p>
  </w:endnote>
  <w:endnote w:type="continuationSeparator" w:id="0">
    <w:p w:rsidR="00E5394B" w:rsidRDefault="00E5394B" w14:paraId="57E449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4B" w:rsidRDefault="00E5394B" w14:paraId="228DBF16" w14:textId="77777777">
      <w:pPr>
        <w:spacing w:after="0" w:line="240" w:lineRule="auto"/>
      </w:pPr>
      <w:r>
        <w:separator/>
      </w:r>
    </w:p>
  </w:footnote>
  <w:footnote w:type="continuationSeparator" w:id="0">
    <w:p w:rsidR="00E5394B" w:rsidRDefault="00E5394B" w14:paraId="19FC31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90" w:rsidRDefault="00C96390" w14:paraId="28E496C9" w14:textId="77777777"/>
  <w:p w:rsidR="00C96390" w:rsidRDefault="00C96390" w14:paraId="6479622D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57FA6"/>
    <w:multiLevelType w:val="multilevel"/>
    <w:tmpl w:val="95126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90"/>
    <w:rsid w:val="00056D79"/>
    <w:rsid w:val="000A5AAE"/>
    <w:rsid w:val="000C10C4"/>
    <w:rsid w:val="001633CD"/>
    <w:rsid w:val="002330CA"/>
    <w:rsid w:val="00237BF6"/>
    <w:rsid w:val="0036237A"/>
    <w:rsid w:val="003E7907"/>
    <w:rsid w:val="004055E7"/>
    <w:rsid w:val="00445830"/>
    <w:rsid w:val="004C77F3"/>
    <w:rsid w:val="00680891"/>
    <w:rsid w:val="006867B9"/>
    <w:rsid w:val="00785EDE"/>
    <w:rsid w:val="008B50FA"/>
    <w:rsid w:val="00915A3A"/>
    <w:rsid w:val="00933C29"/>
    <w:rsid w:val="0097217E"/>
    <w:rsid w:val="00AA1580"/>
    <w:rsid w:val="00B40A0F"/>
    <w:rsid w:val="00BD059A"/>
    <w:rsid w:val="00C1679D"/>
    <w:rsid w:val="00C573C7"/>
    <w:rsid w:val="00C96390"/>
    <w:rsid w:val="00DC6B8C"/>
    <w:rsid w:val="00E23DCE"/>
    <w:rsid w:val="00E44722"/>
    <w:rsid w:val="00E5394B"/>
    <w:rsid w:val="00E82790"/>
    <w:rsid w:val="00E91145"/>
    <w:rsid w:val="00F14948"/>
    <w:rsid w:val="00F60E3D"/>
    <w:rsid w:val="00FA2DE6"/>
    <w:rsid w:val="130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AA77"/>
  <w15:docId w15:val="{5AFCA503-5920-4593-BC0E-662AEB2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t-EE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word" w:customStyle="1">
    <w:name w:val="word"/>
    <w:basedOn w:val="DefaultParagraphFont"/>
    <w:rsid w:val="00E91145"/>
  </w:style>
  <w:style w:type="character" w:styleId="CommentReference">
    <w:name w:val="annotation reference"/>
    <w:basedOn w:val="DefaultParagraphFont"/>
    <w:uiPriority w:val="99"/>
    <w:semiHidden/>
    <w:unhideWhenUsed/>
    <w:rsid w:val="00E9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1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1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1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1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5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customXml" Target="../customXml/item1.xml" Id="rId26" /><Relationship Type="http://schemas.openxmlformats.org/officeDocument/2006/relationships/settings" Target="settings.xml" Id="rId3" /><Relationship Type="http://schemas.openxmlformats.org/officeDocument/2006/relationships/image" Target="media/image13.png" Id="rId21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ntTable" Target="fontTable.xml" Id="rId24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header" Target="header1.xml" Id="rId23" /><Relationship Type="http://schemas.openxmlformats.org/officeDocument/2006/relationships/customXml" Target="../customXml/item3.xml" Id="rId28" /><Relationship Type="http://schemas.openxmlformats.org/officeDocument/2006/relationships/hyperlink" Target="https://www.linde-gas.lv/shop/lv/lv-ig/home" TargetMode="External" Id="rId10" /><Relationship Type="http://schemas.openxmlformats.org/officeDocument/2006/relationships/image" Target="media/image11.png" Id="rId19" /><Relationship Type="http://schemas.openxmlformats.org/officeDocument/2006/relationships/webSettings" Target="webSettings.xml" Id="rId4" /><Relationship Type="http://schemas.openxmlformats.org/officeDocument/2006/relationships/hyperlink" Target="https://www.aga.se/shop/sv/se-ig/home" TargetMode="External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customXml" Target="../customXml/item2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E99743E05EB4488E234B6D8899A07" ma:contentTypeVersion="18" ma:contentTypeDescription="Create a new document." ma:contentTypeScope="" ma:versionID="b74f84353b1aa3352f06f9df92e754ea">
  <xsd:schema xmlns:xsd="http://www.w3.org/2001/XMLSchema" xmlns:xs="http://www.w3.org/2001/XMLSchema" xmlns:p="http://schemas.microsoft.com/office/2006/metadata/properties" xmlns:ns2="a87e8517-0d6b-4f3b-8874-e210988e0b4a" xmlns:ns3="b8127dbb-746b-473b-aa10-93d847890626" xmlns:ns4="921b7353-8eee-4d57-95e7-6707d4aafa1b" targetNamespace="http://schemas.microsoft.com/office/2006/metadata/properties" ma:root="true" ma:fieldsID="b57ec0cd0bdec3c31796b76cad4d724f" ns2:_="" ns3:_="" ns4:_="">
    <xsd:import namespace="a87e8517-0d6b-4f3b-8874-e210988e0b4a"/>
    <xsd:import namespace="b8127dbb-746b-473b-aa10-93d847890626"/>
    <xsd:import namespace="921b7353-8eee-4d57-95e7-6707d4aafa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8517-0d6b-4f3b-8874-e210988e0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7dbb-746b-473b-aa10-93d847890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315aa8-bd96-4598-8e4a-1d3aeb7b64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7353-8eee-4d57-95e7-6707d4aafa1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6b9141-2aea-4ba2-a5a7-ed8aecb7f4fb}" ma:internalName="TaxCatchAll" ma:showField="CatchAllData" ma:web="a87e8517-0d6b-4f3b-8874-e210988e0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27dbb-746b-473b-aa10-93d847890626">
      <Terms xmlns="http://schemas.microsoft.com/office/infopath/2007/PartnerControls"/>
    </lcf76f155ced4ddcb4097134ff3c332f>
    <TaxCatchAll xmlns="921b7353-8eee-4d57-95e7-6707d4aafa1b" xsi:nil="true"/>
  </documentManagement>
</p:properties>
</file>

<file path=customXml/itemProps1.xml><?xml version="1.0" encoding="utf-8"?>
<ds:datastoreItem xmlns:ds="http://schemas.openxmlformats.org/officeDocument/2006/customXml" ds:itemID="{AB9AEE7B-5DE6-48CC-B27E-0C8B0107C85E}"/>
</file>

<file path=customXml/itemProps2.xml><?xml version="1.0" encoding="utf-8"?>
<ds:datastoreItem xmlns:ds="http://schemas.openxmlformats.org/officeDocument/2006/customXml" ds:itemID="{A5FB191C-CE84-40C4-9DB5-1E7C24F1F9AE}"/>
</file>

<file path=customXml/itemProps3.xml><?xml version="1.0" encoding="utf-8"?>
<ds:datastoreItem xmlns:ds="http://schemas.openxmlformats.org/officeDocument/2006/customXml" ds:itemID="{D5C57BE7-D614-43A8-82E5-9C3DCC55F8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Daniil Salamatin</cp:lastModifiedBy>
  <cp:revision>11</cp:revision>
  <dcterms:created xsi:type="dcterms:W3CDTF">2020-09-24T09:27:00Z</dcterms:created>
  <dcterms:modified xsi:type="dcterms:W3CDTF">2023-08-18T08:03:09Z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0x010100A98E99743E05EB4488E234B6D8899A07</vt:lpwstr>
  </property>
</Properties>
</file>